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4D488" w14:textId="618573E1" w:rsidR="00BD724F" w:rsidRPr="00BD724F" w:rsidRDefault="00BD724F" w:rsidP="00BD724F">
      <w:pPr>
        <w:bidi/>
        <w:jc w:val="center"/>
        <w:rPr>
          <w:rFonts w:ascii="Sakkal Majalla" w:hAnsi="Sakkal Majalla" w:cs="Sakkal Majalla"/>
          <w:b/>
          <w:bCs/>
          <w:color w:val="EE0000"/>
          <w:sz w:val="32"/>
          <w:szCs w:val="32"/>
          <w:rtl/>
        </w:rPr>
      </w:pPr>
      <w:r w:rsidRPr="00BD724F">
        <w:rPr>
          <w:rFonts w:ascii="Sakkal Majalla" w:hAnsi="Sakkal Majalla" w:cs="Sakkal Majalla"/>
          <w:b/>
          <w:bCs/>
          <w:color w:val="EE0000"/>
          <w:sz w:val="32"/>
          <w:szCs w:val="32"/>
          <w:rtl/>
        </w:rPr>
        <w:t>تعهد المؤلف</w:t>
      </w:r>
    </w:p>
    <w:p w14:paraId="4DD9A28B" w14:textId="065468F6" w:rsidR="00BD724F" w:rsidRDefault="00BD724F" w:rsidP="00BD724F">
      <w:pPr>
        <w:bidi/>
        <w:spacing w:after="120" w:line="240" w:lineRule="auto"/>
        <w:jc w:val="both"/>
        <w:rPr>
          <w:rFonts w:ascii="Sakkal Majalla" w:hAnsi="Sakkal Majalla" w:cs="Sakkal Majalla"/>
          <w:sz w:val="32"/>
          <w:szCs w:val="32"/>
          <w:rtl/>
        </w:rPr>
      </w:pPr>
      <w:r>
        <w:rPr>
          <w:rFonts w:ascii="Sakkal Majalla" w:hAnsi="Sakkal Majalla" w:cs="Sakkal Majalla" w:hint="cs"/>
          <w:sz w:val="32"/>
          <w:szCs w:val="32"/>
          <w:rtl/>
        </w:rPr>
        <w:t>عنوان البحث: ............................................................................................................................................</w:t>
      </w:r>
    </w:p>
    <w:p w14:paraId="3831CCED" w14:textId="7BCA8406" w:rsidR="00BD724F" w:rsidRPr="00BD724F" w:rsidRDefault="00BD724F" w:rsidP="00BD724F">
      <w:pPr>
        <w:bidi/>
        <w:spacing w:after="120" w:line="240" w:lineRule="auto"/>
        <w:jc w:val="both"/>
        <w:rPr>
          <w:rtl/>
        </w:rPr>
      </w:pPr>
      <w:r>
        <w:rPr>
          <w:rFonts w:ascii="Sakkal Majalla" w:hAnsi="Sakkal Majalla" w:cs="Sakkal Majalla" w:hint="cs"/>
          <w:sz w:val="32"/>
          <w:szCs w:val="32"/>
          <w:rtl/>
        </w:rPr>
        <w:t>....................................................................................................................................................................</w:t>
      </w:r>
    </w:p>
    <w:p w14:paraId="2F71628E" w14:textId="77777777" w:rsidR="00BD724F" w:rsidRPr="00BD724F" w:rsidRDefault="00BD724F" w:rsidP="00BD724F">
      <w:pPr>
        <w:bidi/>
        <w:spacing w:after="120" w:line="240" w:lineRule="auto"/>
        <w:jc w:val="both"/>
        <w:rPr>
          <w:rtl/>
        </w:rPr>
      </w:pPr>
      <w:r>
        <w:rPr>
          <w:rFonts w:ascii="Sakkal Majalla" w:hAnsi="Sakkal Majalla" w:cs="Sakkal Majalla" w:hint="cs"/>
          <w:sz w:val="32"/>
          <w:szCs w:val="32"/>
          <w:rtl/>
        </w:rPr>
        <w:t>....................................................................................................................................................................</w:t>
      </w:r>
    </w:p>
    <w:p w14:paraId="2E622698" w14:textId="0E21EDF3" w:rsidR="00BD724F" w:rsidRDefault="00BD724F" w:rsidP="00BD724F">
      <w:pPr>
        <w:bidi/>
        <w:jc w:val="both"/>
        <w:rPr>
          <w:rFonts w:ascii="Sakkal Majalla" w:hAnsi="Sakkal Majalla" w:cs="Sakkal Majalla"/>
          <w:sz w:val="32"/>
          <w:szCs w:val="32"/>
          <w:rtl/>
          <w:lang w:bidi="ar-JO"/>
        </w:rPr>
      </w:pPr>
      <w:r>
        <w:rPr>
          <w:rFonts w:ascii="Sakkal Majalla" w:hAnsi="Sakkal Majalla" w:cs="Sakkal Majalla"/>
          <w:sz w:val="32"/>
          <w:szCs w:val="32"/>
          <w:rtl/>
        </w:rPr>
        <w:t>أقرّ أنا الموقّع أدناه بأنني قد قرأت واطّلعت ووافقت على الالتزام بما ورد من مبادئ وأخلاقيات البحث العلمي وشروط النشر في مجلة الشارقة للدراسات الأثرية عند إعداد البحث، وذلك وفق المتطلبات المعتمدة من قبل المجلة</w:t>
      </w:r>
      <w:r>
        <w:rPr>
          <w:rFonts w:ascii="Sakkal Majalla" w:hAnsi="Sakkal Majalla" w:cs="Sakkal Majalla"/>
          <w:sz w:val="32"/>
          <w:szCs w:val="32"/>
          <w:lang w:bidi="ar-JO"/>
        </w:rPr>
        <w:t>.</w:t>
      </w:r>
    </w:p>
    <w:p w14:paraId="066F695E" w14:textId="77777777" w:rsidR="00BD724F" w:rsidRDefault="00BD724F" w:rsidP="00BD724F">
      <w:pPr>
        <w:bidi/>
        <w:jc w:val="both"/>
        <w:rPr>
          <w:rFonts w:ascii="Sakkal Majalla" w:hAnsi="Sakkal Majalla" w:cs="Sakkal Majalla"/>
          <w:sz w:val="32"/>
          <w:szCs w:val="32"/>
          <w:rtl/>
          <w:lang w:bidi="ar-JO"/>
        </w:rPr>
      </w:pPr>
      <w:r>
        <w:rPr>
          <w:rFonts w:ascii="Sakkal Majalla" w:hAnsi="Sakkal Majalla" w:cs="Sakkal Majalla"/>
          <w:sz w:val="32"/>
          <w:szCs w:val="32"/>
          <w:rtl/>
        </w:rPr>
        <w:t>كما أقرّ بأن هذا البحث لم يسبق نشره في أي مجلة علمية أو دورية بحثية، وأتعهد بالالتزام بقواعد النزاهة العلمية، وعدم ارتكاب أي شكل من أشكال السرقة الأدبية أو نسب أي محتوى دون وجه حق أو دون مراعاة حقوق الملكية الفكرية</w:t>
      </w:r>
      <w:r>
        <w:rPr>
          <w:rFonts w:ascii="Sakkal Majalla" w:hAnsi="Sakkal Majalla" w:cs="Sakkal Majalla"/>
          <w:sz w:val="32"/>
          <w:szCs w:val="32"/>
          <w:lang w:bidi="ar-JO"/>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
        <w:gridCol w:w="4195"/>
        <w:gridCol w:w="3357"/>
      </w:tblGrid>
      <w:tr w:rsidR="00FC0C17" w14:paraId="356D1409" w14:textId="69193BB8" w:rsidTr="00E24888">
        <w:tc>
          <w:tcPr>
            <w:tcW w:w="1078" w:type="dxa"/>
          </w:tcPr>
          <w:p w14:paraId="10E96235" w14:textId="4E2036BF" w:rsidR="00FC0C17" w:rsidRDefault="00FC0C17" w:rsidP="00FC0C17">
            <w:pPr>
              <w:bidi/>
              <w:jc w:val="center"/>
              <w:rPr>
                <w:rFonts w:ascii="Sakkal Majalla" w:hAnsi="Sakkal Majalla" w:cs="Sakkal Majalla"/>
                <w:sz w:val="32"/>
                <w:szCs w:val="32"/>
                <w:rtl/>
                <w:lang w:bidi="ar-JO"/>
              </w:rPr>
            </w:pPr>
            <w:r>
              <w:rPr>
                <w:rFonts w:ascii="Sakkal Majalla" w:hAnsi="Sakkal Majalla" w:cs="Sakkal Majalla" w:hint="cs"/>
                <w:sz w:val="32"/>
                <w:szCs w:val="32"/>
                <w:rtl/>
                <w:lang w:bidi="ar-JO"/>
              </w:rPr>
              <w:t>م</w:t>
            </w:r>
          </w:p>
        </w:tc>
        <w:tc>
          <w:tcPr>
            <w:tcW w:w="4195" w:type="dxa"/>
          </w:tcPr>
          <w:p w14:paraId="64694446" w14:textId="3E9BE1F6" w:rsidR="00FC0C17" w:rsidRDefault="00FC0C17" w:rsidP="00FC0C17">
            <w:pPr>
              <w:bidi/>
              <w:jc w:val="center"/>
              <w:rPr>
                <w:rFonts w:ascii="Sakkal Majalla" w:hAnsi="Sakkal Majalla" w:cs="Sakkal Majalla"/>
                <w:sz w:val="32"/>
                <w:szCs w:val="32"/>
                <w:rtl/>
                <w:lang w:bidi="ar-JO"/>
              </w:rPr>
            </w:pPr>
            <w:r>
              <w:rPr>
                <w:rFonts w:ascii="Sakkal Majalla" w:hAnsi="Sakkal Majalla" w:cs="Sakkal Majalla" w:hint="cs"/>
                <w:sz w:val="32"/>
                <w:szCs w:val="32"/>
                <w:rtl/>
                <w:lang w:bidi="ar-JO"/>
              </w:rPr>
              <w:t>اسم المؤلف</w:t>
            </w:r>
          </w:p>
        </w:tc>
        <w:tc>
          <w:tcPr>
            <w:tcW w:w="3357" w:type="dxa"/>
          </w:tcPr>
          <w:p w14:paraId="0814EBB9" w14:textId="6219EDF4" w:rsidR="00FC0C17" w:rsidRDefault="00FC0C17" w:rsidP="00FC0C17">
            <w:pPr>
              <w:bidi/>
              <w:jc w:val="center"/>
              <w:rPr>
                <w:rFonts w:ascii="Sakkal Majalla" w:hAnsi="Sakkal Majalla" w:cs="Sakkal Majalla"/>
                <w:sz w:val="32"/>
                <w:szCs w:val="32"/>
                <w:rtl/>
                <w:lang w:bidi="ar-JO"/>
              </w:rPr>
            </w:pPr>
            <w:r>
              <w:rPr>
                <w:rFonts w:ascii="Sakkal Majalla" w:hAnsi="Sakkal Majalla" w:cs="Sakkal Majalla" w:hint="cs"/>
                <w:sz w:val="32"/>
                <w:szCs w:val="32"/>
                <w:rtl/>
                <w:lang w:bidi="ar-JO"/>
              </w:rPr>
              <w:t>التوقيع</w:t>
            </w:r>
          </w:p>
        </w:tc>
      </w:tr>
      <w:tr w:rsidR="00FC0C17" w14:paraId="19DC03AD" w14:textId="25A3BE92" w:rsidTr="00E24888">
        <w:tc>
          <w:tcPr>
            <w:tcW w:w="1078" w:type="dxa"/>
          </w:tcPr>
          <w:p w14:paraId="34A6789C" w14:textId="77777777" w:rsidR="00FC0C17" w:rsidRPr="00FC0C17" w:rsidRDefault="00FC0C17" w:rsidP="00FC0C17">
            <w:pPr>
              <w:pStyle w:val="ListParagraph"/>
              <w:numPr>
                <w:ilvl w:val="0"/>
                <w:numId w:val="1"/>
              </w:numPr>
              <w:bidi/>
              <w:jc w:val="both"/>
              <w:rPr>
                <w:rFonts w:ascii="Sakkal Majalla" w:hAnsi="Sakkal Majalla" w:cs="Sakkal Majalla"/>
                <w:sz w:val="32"/>
                <w:szCs w:val="32"/>
                <w:rtl/>
                <w:lang w:bidi="ar-JO"/>
              </w:rPr>
            </w:pPr>
          </w:p>
        </w:tc>
        <w:tc>
          <w:tcPr>
            <w:tcW w:w="4195" w:type="dxa"/>
          </w:tcPr>
          <w:p w14:paraId="716DBC41" w14:textId="33873DF0" w:rsidR="00FC0C17" w:rsidRDefault="00FC0C17" w:rsidP="00BD724F">
            <w:pPr>
              <w:bidi/>
              <w:jc w:val="both"/>
              <w:rPr>
                <w:rFonts w:ascii="Sakkal Majalla" w:hAnsi="Sakkal Majalla" w:cs="Sakkal Majalla"/>
                <w:sz w:val="32"/>
                <w:szCs w:val="32"/>
                <w:rtl/>
                <w:lang w:bidi="ar-JO"/>
              </w:rPr>
            </w:pPr>
            <w:r>
              <w:rPr>
                <w:rFonts w:ascii="Sakkal Majalla" w:hAnsi="Sakkal Majalla" w:cs="Sakkal Majalla" w:hint="cs"/>
                <w:sz w:val="32"/>
                <w:szCs w:val="32"/>
                <w:rtl/>
                <w:lang w:bidi="ar-JO"/>
              </w:rPr>
              <w:t>............................................................................</w:t>
            </w:r>
          </w:p>
        </w:tc>
        <w:tc>
          <w:tcPr>
            <w:tcW w:w="3357" w:type="dxa"/>
          </w:tcPr>
          <w:p w14:paraId="15D2C0E2" w14:textId="665FFDFF" w:rsidR="00FC0C17" w:rsidRDefault="00FC0C17" w:rsidP="00BD724F">
            <w:pPr>
              <w:bidi/>
              <w:jc w:val="both"/>
              <w:rPr>
                <w:rFonts w:ascii="Sakkal Majalla" w:hAnsi="Sakkal Majalla" w:cs="Sakkal Majalla"/>
                <w:sz w:val="32"/>
                <w:szCs w:val="32"/>
                <w:rtl/>
                <w:lang w:bidi="ar-JO"/>
              </w:rPr>
            </w:pPr>
            <w:r>
              <w:rPr>
                <w:rFonts w:ascii="Sakkal Majalla" w:hAnsi="Sakkal Majalla" w:cs="Sakkal Majalla" w:hint="cs"/>
                <w:sz w:val="32"/>
                <w:szCs w:val="32"/>
                <w:rtl/>
                <w:lang w:bidi="ar-JO"/>
              </w:rPr>
              <w:t>............................................................</w:t>
            </w:r>
          </w:p>
        </w:tc>
      </w:tr>
      <w:tr w:rsidR="00FC0C17" w14:paraId="023C6DF3" w14:textId="513E4969" w:rsidTr="00E24888">
        <w:tc>
          <w:tcPr>
            <w:tcW w:w="1078" w:type="dxa"/>
          </w:tcPr>
          <w:p w14:paraId="2885B347" w14:textId="77777777" w:rsidR="00FC0C17" w:rsidRPr="00FC0C17" w:rsidRDefault="00FC0C17" w:rsidP="00FC0C17">
            <w:pPr>
              <w:pStyle w:val="ListParagraph"/>
              <w:numPr>
                <w:ilvl w:val="0"/>
                <w:numId w:val="1"/>
              </w:numPr>
              <w:bidi/>
              <w:jc w:val="both"/>
              <w:rPr>
                <w:rFonts w:ascii="Sakkal Majalla" w:hAnsi="Sakkal Majalla" w:cs="Sakkal Majalla"/>
                <w:sz w:val="32"/>
                <w:szCs w:val="32"/>
                <w:rtl/>
                <w:lang w:bidi="ar-JO"/>
              </w:rPr>
            </w:pPr>
          </w:p>
        </w:tc>
        <w:tc>
          <w:tcPr>
            <w:tcW w:w="4195" w:type="dxa"/>
          </w:tcPr>
          <w:p w14:paraId="2C3B83CF" w14:textId="73532667" w:rsidR="00FC0C17" w:rsidRDefault="00FC0C17" w:rsidP="00FC0C17">
            <w:pPr>
              <w:bidi/>
              <w:jc w:val="both"/>
              <w:rPr>
                <w:rFonts w:ascii="Sakkal Majalla" w:hAnsi="Sakkal Majalla" w:cs="Sakkal Majalla"/>
                <w:sz w:val="32"/>
                <w:szCs w:val="32"/>
                <w:rtl/>
                <w:lang w:bidi="ar-JO"/>
              </w:rPr>
            </w:pPr>
            <w:r>
              <w:rPr>
                <w:rFonts w:ascii="Sakkal Majalla" w:hAnsi="Sakkal Majalla" w:cs="Sakkal Majalla" w:hint="cs"/>
                <w:sz w:val="32"/>
                <w:szCs w:val="32"/>
                <w:rtl/>
                <w:lang w:bidi="ar-JO"/>
              </w:rPr>
              <w:t>............................................................................</w:t>
            </w:r>
          </w:p>
        </w:tc>
        <w:tc>
          <w:tcPr>
            <w:tcW w:w="3357" w:type="dxa"/>
          </w:tcPr>
          <w:p w14:paraId="5D931A88" w14:textId="57F52AE3" w:rsidR="00FC0C17" w:rsidRDefault="00FC0C17" w:rsidP="00FC0C17">
            <w:pPr>
              <w:bidi/>
              <w:jc w:val="both"/>
              <w:rPr>
                <w:rFonts w:ascii="Sakkal Majalla" w:hAnsi="Sakkal Majalla" w:cs="Sakkal Majalla"/>
                <w:sz w:val="32"/>
                <w:szCs w:val="32"/>
                <w:rtl/>
                <w:lang w:bidi="ar-JO"/>
              </w:rPr>
            </w:pPr>
            <w:r>
              <w:rPr>
                <w:rFonts w:ascii="Sakkal Majalla" w:hAnsi="Sakkal Majalla" w:cs="Sakkal Majalla" w:hint="cs"/>
                <w:sz w:val="32"/>
                <w:szCs w:val="32"/>
                <w:rtl/>
                <w:lang w:bidi="ar-JO"/>
              </w:rPr>
              <w:t>............................................................</w:t>
            </w:r>
          </w:p>
        </w:tc>
      </w:tr>
      <w:tr w:rsidR="00AE7478" w14:paraId="0438621B" w14:textId="77777777" w:rsidTr="00E24888">
        <w:tc>
          <w:tcPr>
            <w:tcW w:w="1078" w:type="dxa"/>
          </w:tcPr>
          <w:p w14:paraId="38991DBE" w14:textId="77777777" w:rsidR="00AE7478" w:rsidRPr="00FC0C17" w:rsidRDefault="00AE7478" w:rsidP="00AE7478">
            <w:pPr>
              <w:pStyle w:val="ListParagraph"/>
              <w:numPr>
                <w:ilvl w:val="0"/>
                <w:numId w:val="1"/>
              </w:numPr>
              <w:bidi/>
              <w:jc w:val="both"/>
              <w:rPr>
                <w:rFonts w:ascii="Sakkal Majalla" w:hAnsi="Sakkal Majalla" w:cs="Sakkal Majalla"/>
                <w:sz w:val="32"/>
                <w:szCs w:val="32"/>
                <w:rtl/>
                <w:lang w:bidi="ar-JO"/>
              </w:rPr>
            </w:pPr>
          </w:p>
        </w:tc>
        <w:tc>
          <w:tcPr>
            <w:tcW w:w="4195" w:type="dxa"/>
          </w:tcPr>
          <w:p w14:paraId="6516C622" w14:textId="1BD3442A" w:rsidR="00AE7478" w:rsidRDefault="00AE7478" w:rsidP="00AE7478">
            <w:pPr>
              <w:bidi/>
              <w:jc w:val="both"/>
              <w:rPr>
                <w:rFonts w:ascii="Sakkal Majalla" w:hAnsi="Sakkal Majalla" w:cs="Sakkal Majalla"/>
                <w:sz w:val="32"/>
                <w:szCs w:val="32"/>
                <w:rtl/>
                <w:lang w:bidi="ar-JO"/>
              </w:rPr>
            </w:pPr>
            <w:r>
              <w:rPr>
                <w:rFonts w:ascii="Sakkal Majalla" w:hAnsi="Sakkal Majalla" w:cs="Sakkal Majalla" w:hint="cs"/>
                <w:sz w:val="32"/>
                <w:szCs w:val="32"/>
                <w:rtl/>
                <w:lang w:bidi="ar-JO"/>
              </w:rPr>
              <w:t>............................................................................</w:t>
            </w:r>
          </w:p>
        </w:tc>
        <w:tc>
          <w:tcPr>
            <w:tcW w:w="3357" w:type="dxa"/>
          </w:tcPr>
          <w:p w14:paraId="35BBE476" w14:textId="12EAB1B0" w:rsidR="00AE7478" w:rsidRDefault="00AE7478" w:rsidP="00AE7478">
            <w:pPr>
              <w:bidi/>
              <w:jc w:val="both"/>
              <w:rPr>
                <w:rFonts w:ascii="Sakkal Majalla" w:hAnsi="Sakkal Majalla" w:cs="Sakkal Majalla"/>
                <w:sz w:val="32"/>
                <w:szCs w:val="32"/>
                <w:rtl/>
                <w:lang w:bidi="ar-JO"/>
              </w:rPr>
            </w:pPr>
            <w:r>
              <w:rPr>
                <w:rFonts w:ascii="Sakkal Majalla" w:hAnsi="Sakkal Majalla" w:cs="Sakkal Majalla" w:hint="cs"/>
                <w:sz w:val="32"/>
                <w:szCs w:val="32"/>
                <w:rtl/>
                <w:lang w:bidi="ar-JO"/>
              </w:rPr>
              <w:t>............................................................</w:t>
            </w:r>
          </w:p>
        </w:tc>
      </w:tr>
      <w:tr w:rsidR="00AE7478" w14:paraId="02E4C42D" w14:textId="77777777" w:rsidTr="00E24888">
        <w:tc>
          <w:tcPr>
            <w:tcW w:w="1078" w:type="dxa"/>
          </w:tcPr>
          <w:p w14:paraId="06017B1E" w14:textId="77777777" w:rsidR="00AE7478" w:rsidRPr="00FC0C17" w:rsidRDefault="00AE7478" w:rsidP="00AE7478">
            <w:pPr>
              <w:pStyle w:val="ListParagraph"/>
              <w:numPr>
                <w:ilvl w:val="0"/>
                <w:numId w:val="1"/>
              </w:numPr>
              <w:bidi/>
              <w:jc w:val="both"/>
              <w:rPr>
                <w:rFonts w:ascii="Sakkal Majalla" w:hAnsi="Sakkal Majalla" w:cs="Sakkal Majalla"/>
                <w:sz w:val="32"/>
                <w:szCs w:val="32"/>
                <w:rtl/>
                <w:lang w:bidi="ar-JO"/>
              </w:rPr>
            </w:pPr>
          </w:p>
        </w:tc>
        <w:tc>
          <w:tcPr>
            <w:tcW w:w="4195" w:type="dxa"/>
          </w:tcPr>
          <w:p w14:paraId="01DCDE02" w14:textId="0C5296EB" w:rsidR="00AE7478" w:rsidRDefault="00AE7478" w:rsidP="00AE7478">
            <w:pPr>
              <w:bidi/>
              <w:jc w:val="both"/>
              <w:rPr>
                <w:rFonts w:ascii="Sakkal Majalla" w:hAnsi="Sakkal Majalla" w:cs="Sakkal Majalla"/>
                <w:sz w:val="32"/>
                <w:szCs w:val="32"/>
                <w:rtl/>
                <w:lang w:bidi="ar-JO"/>
              </w:rPr>
            </w:pPr>
            <w:r>
              <w:rPr>
                <w:rFonts w:ascii="Sakkal Majalla" w:hAnsi="Sakkal Majalla" w:cs="Sakkal Majalla" w:hint="cs"/>
                <w:sz w:val="32"/>
                <w:szCs w:val="32"/>
                <w:rtl/>
                <w:lang w:bidi="ar-JO"/>
              </w:rPr>
              <w:t>............................................................................</w:t>
            </w:r>
          </w:p>
        </w:tc>
        <w:tc>
          <w:tcPr>
            <w:tcW w:w="3357" w:type="dxa"/>
          </w:tcPr>
          <w:p w14:paraId="113D975F" w14:textId="577461A7" w:rsidR="00AE7478" w:rsidRDefault="00AE7478" w:rsidP="00AE7478">
            <w:pPr>
              <w:bidi/>
              <w:jc w:val="both"/>
              <w:rPr>
                <w:rFonts w:ascii="Sakkal Majalla" w:hAnsi="Sakkal Majalla" w:cs="Sakkal Majalla"/>
                <w:sz w:val="32"/>
                <w:szCs w:val="32"/>
                <w:rtl/>
                <w:lang w:bidi="ar-JO"/>
              </w:rPr>
            </w:pPr>
            <w:r>
              <w:rPr>
                <w:rFonts w:ascii="Sakkal Majalla" w:hAnsi="Sakkal Majalla" w:cs="Sakkal Majalla" w:hint="cs"/>
                <w:sz w:val="32"/>
                <w:szCs w:val="32"/>
                <w:rtl/>
                <w:lang w:bidi="ar-JO"/>
              </w:rPr>
              <w:t>............................................................</w:t>
            </w:r>
          </w:p>
        </w:tc>
      </w:tr>
    </w:tbl>
    <w:p w14:paraId="13BB36C7" w14:textId="60690D58" w:rsidR="00BD724F" w:rsidRPr="00AE7478" w:rsidRDefault="00AE7478" w:rsidP="00AE7478">
      <w:pPr>
        <w:bidi/>
        <w:jc w:val="both"/>
        <w:rPr>
          <w:rFonts w:ascii="Sakkal Majalla" w:hAnsi="Sakkal Majalla" w:cs="Sakkal Majalla"/>
          <w:color w:val="EE0000"/>
          <w:sz w:val="32"/>
          <w:szCs w:val="32"/>
          <w:rtl/>
          <w:lang w:bidi="ar-JO"/>
        </w:rPr>
      </w:pPr>
      <w:r w:rsidRPr="00AE7478">
        <w:rPr>
          <w:rFonts w:ascii="Sakkal Majalla" w:hAnsi="Sakkal Majalla" w:cs="Sakkal Majalla" w:hint="cs"/>
          <w:color w:val="EE0000"/>
          <w:sz w:val="32"/>
          <w:szCs w:val="32"/>
          <w:rtl/>
          <w:lang w:bidi="ar-JO"/>
        </w:rPr>
        <w:t>#</w:t>
      </w:r>
      <w:r w:rsidRPr="00AE7478">
        <w:rPr>
          <w:rtl/>
        </w:rPr>
        <w:t xml:space="preserve"> </w:t>
      </w:r>
      <w:r w:rsidRPr="00AE7478">
        <w:rPr>
          <w:rFonts w:ascii="Sakkal Majalla" w:hAnsi="Sakkal Majalla" w:cs="Sakkal Majalla"/>
          <w:color w:val="EE0000"/>
          <w:sz w:val="32"/>
          <w:szCs w:val="32"/>
          <w:rtl/>
        </w:rPr>
        <w:t>يرجى التكرم بتحميل نسخة ممسوحة ضوئيًا من نموذج الإقرار بعد استكماله وتوقيعه حسب الأصول عبر منصة المجلة الإلكترونية عند تقديم البحث</w:t>
      </w:r>
      <w:r w:rsidRPr="00AE7478">
        <w:rPr>
          <w:rFonts w:ascii="Sakkal Majalla" w:hAnsi="Sakkal Majalla" w:cs="Sakkal Majalla"/>
          <w:color w:val="EE0000"/>
          <w:sz w:val="32"/>
          <w:szCs w:val="32"/>
          <w:lang w:bidi="ar-JO"/>
        </w:rPr>
        <w:t>.</w:t>
      </w:r>
    </w:p>
    <w:p w14:paraId="4019E7DC" w14:textId="7B29EDF2" w:rsidR="00BD724F" w:rsidRPr="00BD724F" w:rsidRDefault="00BD724F" w:rsidP="00BD724F">
      <w:pPr>
        <w:tabs>
          <w:tab w:val="left" w:pos="5605"/>
        </w:tabs>
        <w:bidi/>
        <w:rPr>
          <w:lang w:bidi="ar-JO"/>
        </w:rPr>
      </w:pPr>
    </w:p>
    <w:sectPr w:rsidR="00BD724F" w:rsidRPr="00BD724F">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50D89" w14:textId="77777777" w:rsidR="00765056" w:rsidRDefault="00765056" w:rsidP="00BD724F">
      <w:pPr>
        <w:spacing w:after="0" w:line="240" w:lineRule="auto"/>
      </w:pPr>
      <w:r>
        <w:separator/>
      </w:r>
    </w:p>
  </w:endnote>
  <w:endnote w:type="continuationSeparator" w:id="0">
    <w:p w14:paraId="0ADB610B" w14:textId="77777777" w:rsidR="00765056" w:rsidRDefault="00765056" w:rsidP="00BD7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580459"/>
      <w:docPartObj>
        <w:docPartGallery w:val="Page Numbers (Bottom of Page)"/>
        <w:docPartUnique/>
      </w:docPartObj>
    </w:sdtPr>
    <w:sdtEndPr>
      <w:rPr>
        <w:noProof/>
      </w:rPr>
    </w:sdtEndPr>
    <w:sdtContent>
      <w:p w14:paraId="3DBDC86B" w14:textId="78538A7E" w:rsidR="00AE7478" w:rsidRDefault="00AE7478">
        <w:pPr>
          <w:pStyle w:val="Footer"/>
          <w:jc w:val="center"/>
        </w:pPr>
        <w:r>
          <w:rPr>
            <w:noProof/>
          </w:rPr>
          <mc:AlternateContent>
            <mc:Choice Requires="wps">
              <w:drawing>
                <wp:inline distT="0" distB="0" distL="0" distR="0" wp14:anchorId="7D31FA34" wp14:editId="360E0EE1">
                  <wp:extent cx="5467350" cy="54610"/>
                  <wp:effectExtent l="9525" t="19050" r="9525" b="12065"/>
                  <wp:docPr id="76659371"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FB75696"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34BE7A4E" w14:textId="27155466" w:rsidR="00AE7478" w:rsidRDefault="00AE74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1FC91" w14:textId="77777777" w:rsidR="00AE7478" w:rsidRDefault="00AE7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03497" w14:textId="77777777" w:rsidR="00765056" w:rsidRDefault="00765056" w:rsidP="00BD724F">
      <w:pPr>
        <w:spacing w:after="0" w:line="240" w:lineRule="auto"/>
      </w:pPr>
      <w:r>
        <w:separator/>
      </w:r>
    </w:p>
  </w:footnote>
  <w:footnote w:type="continuationSeparator" w:id="0">
    <w:p w14:paraId="44B31D8E" w14:textId="77777777" w:rsidR="00765056" w:rsidRDefault="00765056" w:rsidP="00BD7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5626" w14:textId="4DBDC8B9" w:rsidR="00BD724F" w:rsidRDefault="00BD724F" w:rsidP="00BD724F">
    <w:pPr>
      <w:pStyle w:val="Header"/>
      <w:tabs>
        <w:tab w:val="clear" w:pos="4320"/>
        <w:tab w:val="clear" w:pos="8640"/>
        <w:tab w:val="left" w:pos="3784"/>
      </w:tabs>
      <w:bidi/>
    </w:pPr>
    <w:r>
      <w:rPr>
        <w:noProof/>
      </w:rPr>
      <w:drawing>
        <wp:anchor distT="0" distB="0" distL="114300" distR="114300" simplePos="0" relativeHeight="251658240" behindDoc="0" locked="0" layoutInCell="1" allowOverlap="1" wp14:anchorId="0B73301C" wp14:editId="56CA19F1">
          <wp:simplePos x="0" y="0"/>
          <wp:positionH relativeFrom="margin">
            <wp:align>right</wp:align>
          </wp:positionH>
          <wp:positionV relativeFrom="paragraph">
            <wp:posOffset>-170180</wp:posOffset>
          </wp:positionV>
          <wp:extent cx="5833745" cy="680085"/>
          <wp:effectExtent l="0" t="0" r="0" b="5715"/>
          <wp:wrapThrough wrapText="bothSides">
            <wp:wrapPolygon edited="0">
              <wp:start x="0" y="0"/>
              <wp:lineTo x="0" y="21176"/>
              <wp:lineTo x="21513" y="21176"/>
              <wp:lineTo x="21513" y="0"/>
              <wp:lineTo x="0" y="0"/>
            </wp:wrapPolygon>
          </wp:wrapThrough>
          <wp:docPr id="12599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3745" cy="6800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31256"/>
    <w:multiLevelType w:val="hybridMultilevel"/>
    <w:tmpl w:val="54023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168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24F"/>
    <w:rsid w:val="000E1D8E"/>
    <w:rsid w:val="00666339"/>
    <w:rsid w:val="00765056"/>
    <w:rsid w:val="00845BE5"/>
    <w:rsid w:val="008833D6"/>
    <w:rsid w:val="00AE7478"/>
    <w:rsid w:val="00B50BE8"/>
    <w:rsid w:val="00BD724F"/>
    <w:rsid w:val="00E24888"/>
    <w:rsid w:val="00FC0C17"/>
    <w:rsid w:val="00FD26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5F3BD"/>
  <w15:chartTrackingRefBased/>
  <w15:docId w15:val="{D237ADA6-44B0-477A-BA52-EBCC16D0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24F"/>
    <w:rPr>
      <w:rFonts w:ascii="Calibri" w:eastAsia="Calibri" w:hAnsi="Calibri" w:cs="Arial"/>
      <w14:ligatures w14:val="none"/>
    </w:rPr>
  </w:style>
  <w:style w:type="paragraph" w:styleId="Heading1">
    <w:name w:val="heading 1"/>
    <w:basedOn w:val="Normal"/>
    <w:next w:val="Normal"/>
    <w:link w:val="Heading1Char"/>
    <w:uiPriority w:val="9"/>
    <w:qFormat/>
    <w:rsid w:val="00BD724F"/>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BD724F"/>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BD724F"/>
    <w:pPr>
      <w:keepNext/>
      <w:keepLines/>
      <w:spacing w:before="160" w:after="80"/>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BD724F"/>
    <w:pPr>
      <w:keepNext/>
      <w:keepLines/>
      <w:spacing w:before="80" w:after="40"/>
      <w:outlineLvl w:val="3"/>
    </w:pPr>
    <w:rPr>
      <w:rFonts w:asciiTheme="minorHAnsi" w:eastAsiaTheme="majorEastAsia" w:hAnsiTheme="minorHAnsi" w:cstheme="majorBidi"/>
      <w:i/>
      <w:iCs/>
      <w:color w:val="2F5496" w:themeColor="accent1" w:themeShade="BF"/>
      <w14:ligatures w14:val="standardContextual"/>
    </w:rPr>
  </w:style>
  <w:style w:type="paragraph" w:styleId="Heading5">
    <w:name w:val="heading 5"/>
    <w:basedOn w:val="Normal"/>
    <w:next w:val="Normal"/>
    <w:link w:val="Heading5Char"/>
    <w:uiPriority w:val="9"/>
    <w:semiHidden/>
    <w:unhideWhenUsed/>
    <w:qFormat/>
    <w:rsid w:val="00BD724F"/>
    <w:pPr>
      <w:keepNext/>
      <w:keepLines/>
      <w:spacing w:before="80" w:after="40"/>
      <w:outlineLvl w:val="4"/>
    </w:pPr>
    <w:rPr>
      <w:rFonts w:asciiTheme="minorHAnsi" w:eastAsiaTheme="majorEastAsia" w:hAnsiTheme="minorHAnsi" w:cstheme="majorBidi"/>
      <w:color w:val="2F5496" w:themeColor="accent1" w:themeShade="BF"/>
      <w14:ligatures w14:val="standardContextual"/>
    </w:rPr>
  </w:style>
  <w:style w:type="paragraph" w:styleId="Heading6">
    <w:name w:val="heading 6"/>
    <w:basedOn w:val="Normal"/>
    <w:next w:val="Normal"/>
    <w:link w:val="Heading6Char"/>
    <w:uiPriority w:val="9"/>
    <w:semiHidden/>
    <w:unhideWhenUsed/>
    <w:qFormat/>
    <w:rsid w:val="00BD724F"/>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BD724F"/>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BD724F"/>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BD724F"/>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2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72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72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72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72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7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24F"/>
    <w:rPr>
      <w:rFonts w:eastAsiaTheme="majorEastAsia" w:cstheme="majorBidi"/>
      <w:color w:val="272727" w:themeColor="text1" w:themeTint="D8"/>
    </w:rPr>
  </w:style>
  <w:style w:type="paragraph" w:styleId="Title">
    <w:name w:val="Title"/>
    <w:basedOn w:val="Normal"/>
    <w:next w:val="Normal"/>
    <w:link w:val="TitleChar"/>
    <w:uiPriority w:val="10"/>
    <w:qFormat/>
    <w:rsid w:val="00BD724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D7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24F"/>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BD7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24F"/>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QuoteChar">
    <w:name w:val="Quote Char"/>
    <w:basedOn w:val="DefaultParagraphFont"/>
    <w:link w:val="Quote"/>
    <w:uiPriority w:val="29"/>
    <w:rsid w:val="00BD724F"/>
    <w:rPr>
      <w:i/>
      <w:iCs/>
      <w:color w:val="404040" w:themeColor="text1" w:themeTint="BF"/>
    </w:rPr>
  </w:style>
  <w:style w:type="paragraph" w:styleId="ListParagraph">
    <w:name w:val="List Paragraph"/>
    <w:basedOn w:val="Normal"/>
    <w:uiPriority w:val="34"/>
    <w:qFormat/>
    <w:rsid w:val="00BD724F"/>
    <w:pPr>
      <w:ind w:left="720"/>
      <w:contextualSpacing/>
    </w:pPr>
    <w:rPr>
      <w:rFonts w:asciiTheme="minorHAnsi" w:eastAsiaTheme="minorHAnsi" w:hAnsiTheme="minorHAnsi" w:cstheme="minorBidi"/>
      <w14:ligatures w14:val="standardContextual"/>
    </w:rPr>
  </w:style>
  <w:style w:type="character" w:styleId="IntenseEmphasis">
    <w:name w:val="Intense Emphasis"/>
    <w:basedOn w:val="DefaultParagraphFont"/>
    <w:uiPriority w:val="21"/>
    <w:qFormat/>
    <w:rsid w:val="00BD724F"/>
    <w:rPr>
      <w:i/>
      <w:iCs/>
      <w:color w:val="2F5496" w:themeColor="accent1" w:themeShade="BF"/>
    </w:rPr>
  </w:style>
  <w:style w:type="paragraph" w:styleId="IntenseQuote">
    <w:name w:val="Intense Quote"/>
    <w:basedOn w:val="Normal"/>
    <w:next w:val="Normal"/>
    <w:link w:val="IntenseQuoteChar"/>
    <w:uiPriority w:val="30"/>
    <w:qFormat/>
    <w:rsid w:val="00BD724F"/>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14:ligatures w14:val="standardContextual"/>
    </w:rPr>
  </w:style>
  <w:style w:type="character" w:customStyle="1" w:styleId="IntenseQuoteChar">
    <w:name w:val="Intense Quote Char"/>
    <w:basedOn w:val="DefaultParagraphFont"/>
    <w:link w:val="IntenseQuote"/>
    <w:uiPriority w:val="30"/>
    <w:rsid w:val="00BD724F"/>
    <w:rPr>
      <w:i/>
      <w:iCs/>
      <w:color w:val="2F5496" w:themeColor="accent1" w:themeShade="BF"/>
    </w:rPr>
  </w:style>
  <w:style w:type="character" w:styleId="IntenseReference">
    <w:name w:val="Intense Reference"/>
    <w:basedOn w:val="DefaultParagraphFont"/>
    <w:uiPriority w:val="32"/>
    <w:qFormat/>
    <w:rsid w:val="00BD724F"/>
    <w:rPr>
      <w:b/>
      <w:bCs/>
      <w:smallCaps/>
      <w:color w:val="2F5496" w:themeColor="accent1" w:themeShade="BF"/>
      <w:spacing w:val="5"/>
    </w:rPr>
  </w:style>
  <w:style w:type="paragraph" w:styleId="Header">
    <w:name w:val="header"/>
    <w:basedOn w:val="Normal"/>
    <w:link w:val="HeaderChar"/>
    <w:uiPriority w:val="99"/>
    <w:unhideWhenUsed/>
    <w:rsid w:val="00BD724F"/>
    <w:pPr>
      <w:tabs>
        <w:tab w:val="center" w:pos="4320"/>
        <w:tab w:val="right" w:pos="8640"/>
      </w:tabs>
      <w:spacing w:after="0" w:line="240" w:lineRule="auto"/>
    </w:pPr>
    <w:rPr>
      <w:rFonts w:asciiTheme="minorHAnsi" w:eastAsiaTheme="minorHAnsi" w:hAnsiTheme="minorHAnsi" w:cstheme="minorBidi"/>
      <w14:ligatures w14:val="standardContextual"/>
    </w:rPr>
  </w:style>
  <w:style w:type="character" w:customStyle="1" w:styleId="HeaderChar">
    <w:name w:val="Header Char"/>
    <w:basedOn w:val="DefaultParagraphFont"/>
    <w:link w:val="Header"/>
    <w:uiPriority w:val="99"/>
    <w:rsid w:val="00BD724F"/>
  </w:style>
  <w:style w:type="paragraph" w:styleId="Footer">
    <w:name w:val="footer"/>
    <w:basedOn w:val="Normal"/>
    <w:link w:val="FooterChar"/>
    <w:uiPriority w:val="99"/>
    <w:unhideWhenUsed/>
    <w:rsid w:val="00BD724F"/>
    <w:pPr>
      <w:tabs>
        <w:tab w:val="center" w:pos="4320"/>
        <w:tab w:val="right" w:pos="8640"/>
      </w:tabs>
      <w:spacing w:after="0" w:line="240" w:lineRule="auto"/>
    </w:pPr>
    <w:rPr>
      <w:rFonts w:asciiTheme="minorHAnsi" w:eastAsiaTheme="minorHAnsi" w:hAnsiTheme="minorHAnsi" w:cstheme="minorBidi"/>
      <w14:ligatures w14:val="standardContextual"/>
    </w:rPr>
  </w:style>
  <w:style w:type="character" w:customStyle="1" w:styleId="FooterChar">
    <w:name w:val="Footer Char"/>
    <w:basedOn w:val="DefaultParagraphFont"/>
    <w:link w:val="Footer"/>
    <w:uiPriority w:val="99"/>
    <w:rsid w:val="00BD724F"/>
  </w:style>
  <w:style w:type="table" w:styleId="TableGrid">
    <w:name w:val="Table Grid"/>
    <w:basedOn w:val="TableNormal"/>
    <w:uiPriority w:val="39"/>
    <w:rsid w:val="00FC0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Sharjah Archaeology Authority</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أحمد عبدالحميد  النمر</dc:creator>
  <cp:keywords/>
  <dc:description/>
  <cp:lastModifiedBy>أحمد عبدالحميد  النمر</cp:lastModifiedBy>
  <cp:revision>2</cp:revision>
  <dcterms:created xsi:type="dcterms:W3CDTF">2026-02-10T04:48:00Z</dcterms:created>
  <dcterms:modified xsi:type="dcterms:W3CDTF">2026-02-10T05:29:00Z</dcterms:modified>
</cp:coreProperties>
</file>